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D0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(CV)</w:t>
      </w:r>
      <w:bookmarkStart w:id="0" w:name="_GoBack"/>
      <w:bookmarkEnd w:id="0"/>
    </w:p>
    <w:p w:rsidR="00936763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532AD0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D908C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D908C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Gagandeep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D908C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Bajaj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532AD0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D908C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8167DA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i-IN"/>
              </w:rPr>
              <w:drawing>
                <wp:inline distT="0" distB="0" distL="0" distR="0">
                  <wp:extent cx="514350" cy="676275"/>
                  <wp:effectExtent l="19050" t="0" r="0" b="0"/>
                  <wp:docPr id="1" name="Picture 1" descr="C:\Users\hp\Documents\GB PHOT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cuments\GB PHOT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AD0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D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43449F" w:rsidRDefault="0043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 Prasad Mukherji College for Women,</w:t>
            </w:r>
          </w:p>
          <w:p w:rsidR="00532AD0" w:rsidRDefault="00D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Road No. 57,</w:t>
            </w:r>
          </w:p>
          <w:p w:rsidR="00D908C9" w:rsidRDefault="00D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Punjabi Bagh (West),</w:t>
            </w:r>
          </w:p>
          <w:p w:rsidR="00D908C9" w:rsidRDefault="0043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</w:t>
            </w:r>
            <w:r w:rsid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Delhi - 110026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 w:rsidP="0052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/>
            </w:r>
            <w:r w:rsid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011 25224499</w:t>
            </w:r>
          </w:p>
        </w:tc>
      </w:tr>
      <w:tr w:rsidR="00532AD0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D9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gagan@spm.du.ac.in</w:t>
            </w:r>
          </w:p>
        </w:tc>
      </w:tr>
      <w:tr w:rsidR="00532AD0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43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43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Delhi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434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B.Sc., M,Sc. </w:t>
            </w: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43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43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Delhi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43449F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B.Ed., M.Ed., M.Phil., Ph.D.</w:t>
            </w: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AD0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D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Inclusive Education, Science Education</w:t>
            </w:r>
          </w:p>
          <w:p w:rsidR="00532AD0" w:rsidRDefault="00532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524589" w:rsidRDefault="00C85F07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Years</w:t>
            </w:r>
          </w:p>
        </w:tc>
      </w:tr>
      <w:tr w:rsidR="00532AD0">
        <w:trPr>
          <w:trHeight w:val="3873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Publications:</w:t>
            </w:r>
          </w:p>
          <w:p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Chapters in Edited Books:</w:t>
            </w:r>
          </w:p>
          <w:p w:rsidR="002223EF" w:rsidRDefault="002223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202EE" w:rsidRDefault="00B202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202EE">
              <w:rPr>
                <w:rFonts w:ascii="Times New Roman" w:eastAsia="Times New Roman" w:hAnsi="Times New Roman" w:cs="Times New Roman"/>
                <w:sz w:val="24"/>
                <w:szCs w:val="24"/>
              </w:rPr>
              <w:t>Bajaj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,G.(2022). Inclusive Education from School to Higher Education</w:t>
            </w:r>
            <w:r w:rsidR="00A12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India: Provisions, Possibilities and Progress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In Sengupta,P. Critical Sites of Inclusion in India’s Higher Education. </w:t>
            </w:r>
            <w:r w:rsidR="00A12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Singapore.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Palgrave Macmillan.</w:t>
            </w:r>
          </w:p>
          <w:p w:rsidR="00A12434" w:rsidRPr="00B202EE" w:rsidRDefault="00A124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3EF" w:rsidRDefault="002223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460610">
              <w:rPr>
                <w:rFonts w:ascii="Times New Roman" w:eastAsia="Times New Roman" w:hAnsi="Times New Roman" w:cs="Times New Roman"/>
                <w:sz w:val="24"/>
                <w:szCs w:val="24"/>
              </w:rPr>
              <w:t>Bajaj,G.(2021).</w:t>
            </w:r>
            <w:r w:rsidR="00B202EE">
              <w:rPr>
                <w:rFonts w:ascii="Times New Roman" w:eastAsia="Times New Roman" w:hAnsi="Times New Roman" w:cs="Times New Roman"/>
                <w:sz w:val="24"/>
                <w:szCs w:val="24"/>
              </w:rPr>
              <w:t>Approach towards Teaching of Integrated Science at Elementary Level</w:t>
            </w:r>
            <w:r w:rsidR="00460610">
              <w:rPr>
                <w:rFonts w:ascii="Times New Roman" w:eastAsia="Times New Roman" w:hAnsi="Times New Roman" w:cs="Times New Roman"/>
                <w:sz w:val="24"/>
                <w:szCs w:val="24"/>
              </w:rPr>
              <w:t>. In Bawa,M.S. and Chauhan,S. Technology of Lesson Planning. New Delhi: Bookman</w:t>
            </w:r>
            <w:r w:rsidR="00B202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60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23EF" w:rsidRDefault="002223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449F" w:rsidRDefault="00222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2223EF">
              <w:rPr>
                <w:rFonts w:ascii="Times New Roman" w:eastAsia="Times New Roman" w:hAnsi="Times New Roman" w:cs="Times New Roman"/>
                <w:sz w:val="24"/>
                <w:szCs w:val="24"/>
              </w:rPr>
              <w:t>Bajaj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,G.(2019). Revisiting Visual Impairment. In Chennat,S. (Ed) Disability Inclusion and Inclusive Education. Singapore: Springer.</w:t>
            </w:r>
          </w:p>
          <w:p w:rsidR="0043449F" w:rsidRDefault="00434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AD0" w:rsidRDefault="001576C1" w:rsidP="005245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A12434" w:rsidRDefault="00A12434" w:rsidP="005245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A43" w:rsidRDefault="008A5BA9" w:rsidP="0052458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A5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Bajaj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,G.(2016). Exploring the Experiential Dimensions of Psychological Stress from the Lens of the Science Student. Indian Journal of School Health and Wellbeing, 2(3).</w:t>
            </w:r>
          </w:p>
          <w:p w:rsidR="00016A43" w:rsidRDefault="00016A43" w:rsidP="0052458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16A43" w:rsidRDefault="00016A43" w:rsidP="0052458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Bajaj,G.(2016). Including the Visually Challenged Student: Journey of the Teacher. Indian Journal of School Health and Wellbeing, 2(2).</w:t>
            </w:r>
          </w:p>
          <w:p w:rsidR="008A5BA9" w:rsidRPr="00016A43" w:rsidRDefault="008A5BA9" w:rsidP="0052458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A5BA9" w:rsidRDefault="008A5BA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524589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Participation in International Conferences/Workshops: </w:t>
            </w:r>
          </w:p>
          <w:p w:rsidR="0026264B" w:rsidRDefault="00262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AD0" w:rsidRPr="00016A43" w:rsidRDefault="00016A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A43">
              <w:rPr>
                <w:rFonts w:ascii="Times New Roman" w:eastAsia="Times New Roman" w:hAnsi="Times New Roman" w:cs="Times New Roman"/>
                <w:sz w:val="24"/>
                <w:szCs w:val="24"/>
              </w:rPr>
              <w:t>Partic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ipated in the International RAIS</w:t>
            </w:r>
            <w:r w:rsidRPr="00016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Conference, 2022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presented a paper on </w:t>
            </w:r>
            <w:r w:rsidR="0026264B">
              <w:rPr>
                <w:rFonts w:ascii="Times New Roman" w:eastAsia="Times New Roman" w:hAnsi="Times New Roman" w:cs="Times New Roman"/>
                <w:sz w:val="24"/>
                <w:szCs w:val="24"/>
              </w:rPr>
              <w:t>‘The Visually Challenged Student’s Journey towards Inclusion: Teacher’s Perspective.’</w:t>
            </w:r>
          </w:p>
          <w:p w:rsidR="00532AD0" w:rsidRPr="00524589" w:rsidRDefault="00532AD0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Innovative Projects:</w:t>
            </w:r>
          </w:p>
          <w:p w:rsidR="00524589" w:rsidRPr="0026264B" w:rsidRDefault="0026264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26264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 xml:space="preserve">Challenges faced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by teachers in integrating pedagogical content knowledge in Science teaching, 2019.</w:t>
            </w:r>
          </w:p>
          <w:p w:rsidR="00524589" w:rsidRPr="0026264B" w:rsidRDefault="001576C1" w:rsidP="0026264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Awards/Recognition</w:t>
            </w:r>
            <w:r w:rsidR="0052458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:</w:t>
            </w:r>
            <w:r w:rsidR="00D9217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532AD0" w:rsidRDefault="001576C1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  <w:r w:rsidR="00C85F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5F07" w:rsidRDefault="00C85F07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85F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Convenor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co-convenor of various college and departmental committees.</w:t>
            </w:r>
          </w:p>
          <w:p w:rsidR="00C85F07" w:rsidRPr="00524589" w:rsidRDefault="00C85F07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2AD0" w:rsidRDefault="00532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2AD0" w:rsidSect="00604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B87" w:rsidRDefault="00BF4B87">
      <w:pPr>
        <w:spacing w:after="0" w:line="240" w:lineRule="auto"/>
      </w:pPr>
      <w:r>
        <w:separator/>
      </w:r>
    </w:p>
  </w:endnote>
  <w:endnote w:type="continuationSeparator" w:id="1">
    <w:p w:rsidR="00BF4B87" w:rsidRDefault="00BF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B87" w:rsidRDefault="00BF4B87">
      <w:pPr>
        <w:spacing w:after="0" w:line="240" w:lineRule="auto"/>
      </w:pPr>
      <w:r>
        <w:separator/>
      </w:r>
    </w:p>
  </w:footnote>
  <w:footnote w:type="continuationSeparator" w:id="1">
    <w:p w:rsidR="00BF4B87" w:rsidRDefault="00BF4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F8C7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496E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8E6D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30EA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A3565"/>
    <w:multiLevelType w:val="hybridMultilevel"/>
    <w:tmpl w:val="2652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AD0"/>
    <w:rsid w:val="00016A43"/>
    <w:rsid w:val="001576C1"/>
    <w:rsid w:val="001E38BB"/>
    <w:rsid w:val="002223EF"/>
    <w:rsid w:val="0026264B"/>
    <w:rsid w:val="0043449F"/>
    <w:rsid w:val="00460610"/>
    <w:rsid w:val="00477563"/>
    <w:rsid w:val="00524589"/>
    <w:rsid w:val="00532AD0"/>
    <w:rsid w:val="00604D2D"/>
    <w:rsid w:val="008167DA"/>
    <w:rsid w:val="008A5BA9"/>
    <w:rsid w:val="00936763"/>
    <w:rsid w:val="00A12434"/>
    <w:rsid w:val="00B202EE"/>
    <w:rsid w:val="00BF4B87"/>
    <w:rsid w:val="00C85F07"/>
    <w:rsid w:val="00D908C9"/>
    <w:rsid w:val="00D92179"/>
    <w:rsid w:val="00DF5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4D2D"/>
  </w:style>
  <w:style w:type="paragraph" w:styleId="Heading1">
    <w:name w:val="heading 1"/>
    <w:basedOn w:val="Normal"/>
    <w:next w:val="Normal"/>
    <w:rsid w:val="00604D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04D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04D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04D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04D2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604D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04D2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04D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04D2D"/>
    <w:tblPr>
      <w:tblStyleRowBandSize w:val="1"/>
      <w:tblStyleColBandSize w:val="1"/>
      <w:tblInd w:w="0" w:type="dxa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sid w:val="00604D2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604D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4D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</dc:creator>
  <cp:lastModifiedBy>hp</cp:lastModifiedBy>
  <cp:revision>11</cp:revision>
  <dcterms:created xsi:type="dcterms:W3CDTF">2024-08-11T17:19:00Z</dcterms:created>
  <dcterms:modified xsi:type="dcterms:W3CDTF">2024-08-11T19:24:00Z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</Properties>
</file>